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-51" w:type="dxa"/>
        <w:tblCellMar>
          <w:left w:w="57" w:type="dxa"/>
          <w:right w:w="57" w:type="dxa"/>
        </w:tblCellMar>
        <w:tblLook w:val="00A0"/>
      </w:tblPr>
      <w:tblGrid>
        <w:gridCol w:w="957"/>
        <w:gridCol w:w="6653"/>
        <w:gridCol w:w="1273"/>
        <w:gridCol w:w="1667"/>
      </w:tblGrid>
      <w:tr w:rsidR="002C186F" w:rsidTr="00C52DDA">
        <w:trPr>
          <w:trHeight w:val="559"/>
        </w:trPr>
        <w:tc>
          <w:tcPr>
            <w:tcW w:w="10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6F" w:rsidRDefault="002C1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ГРАФИК ПРОВЕДЕНИЯ ПРОИЗВОДСТВЕННОЙ ПРАКТИКИ НА ОТДЕЛЕНИЯХ </w:t>
            </w:r>
          </w:p>
          <w:p w:rsidR="002C186F" w:rsidRDefault="002C1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«ЛЕЧЕБНОЕ ДЕЛО», «СЕСТРИНСКОЕ ДЕЛО», «АКУШЕРСКОЕ ДЕЛО», </w:t>
            </w:r>
          </w:p>
          <w:p w:rsidR="002C186F" w:rsidRDefault="002C1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НА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 xml:space="preserve"> ПОЛУГОДИЕ 2018/19 УЧЕБНОГО ГОДА</w:t>
            </w:r>
          </w:p>
        </w:tc>
      </w:tr>
      <w:tr w:rsidR="002C186F" w:rsidTr="00C52D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pStyle w:val="Heading1"/>
              <w:spacing w:line="252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Курс/ группа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pStyle w:val="Heading1"/>
              <w:spacing w:line="252" w:lineRule="auto"/>
              <w:rPr>
                <w:i/>
                <w:iCs/>
                <w:sz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Название практики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Сроки прохождения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186F" w:rsidRDefault="002C186F">
            <w:pPr>
              <w:spacing w:line="252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Инструктивное собрание</w:t>
            </w:r>
          </w:p>
        </w:tc>
      </w:tr>
      <w:tr w:rsidR="002C186F" w:rsidTr="00C52DDA">
        <w:trPr>
          <w:trHeight w:val="17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с/д 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хирургии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13.06-26.06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26</w:t>
            </w:r>
          </w:p>
        </w:tc>
      </w:tr>
      <w:tr w:rsidR="002C186F" w:rsidTr="00C52DDA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педиатрии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11.04-24.04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10.04.19 13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26</w:t>
            </w:r>
          </w:p>
        </w:tc>
      </w:tr>
      <w:tr w:rsidR="002C186F" w:rsidTr="00C52DDA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с/д Б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хирургии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12.03-25.03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24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педиатрии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10.06-25.06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05.06.19 13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24</w:t>
            </w:r>
          </w:p>
        </w:tc>
      </w:tr>
      <w:tr w:rsidR="002C186F" w:rsidTr="00C52DDA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 с/д В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хирургии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14.06-27.06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22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педиатрии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15.04-26.04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22</w:t>
            </w:r>
          </w:p>
        </w:tc>
      </w:tr>
      <w:tr w:rsidR="002C186F" w:rsidTr="00C52DDA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2 с/д Г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хирургии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13.06-26.06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к. 4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02.01 Сестринский уход в педиатрии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29.04-11.05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к. 4</w:t>
            </w:r>
          </w:p>
        </w:tc>
      </w:tr>
      <w:tr w:rsidR="002C186F" w:rsidTr="00C52DDA">
        <w:trPr>
          <w:trHeight w:val="21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2 ак 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01.  Физиологическое акушерство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15.03-04.04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10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 МДК 02.01 Соматические заболевания и беременность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07.06-21.06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22.05.19 13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10</w:t>
            </w:r>
          </w:p>
        </w:tc>
      </w:tr>
      <w:tr w:rsidR="002C186F" w:rsidTr="00C52DDA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 МДК 02.02 Педиатрия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29.05-04.06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  <w:tr w:rsidR="002C186F" w:rsidTr="00C52DDA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с/д 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03.  Оказание доврачебной медицинской помощи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11.04-17.04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 к 9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02.02   Основы реабилитации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29.03-05.04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  <w:tr w:rsidR="002C186F" w:rsidTr="00C52DDA">
        <w:trPr>
          <w:trHeight w:val="144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с/д Б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03.  Оказание доврачебной медицинской помощи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18.03-23.03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 к 9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02.02   Основы реабилитации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09.04-16.04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09.04.19 13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9</w:t>
            </w:r>
          </w:p>
        </w:tc>
      </w:tr>
      <w:tr w:rsidR="002C186F" w:rsidTr="00C52DDA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с/д В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03.  Оказание доврачебной медицинской помощи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11.04-17.04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09.04.19 13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15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02.02   Основы реабилитации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20.02-27.02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18.02.19 13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15</w:t>
            </w:r>
          </w:p>
        </w:tc>
      </w:tr>
      <w:tr w:rsidR="002C186F" w:rsidTr="00C52DD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ак 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ПМ.03  Мед. помощь женщине с гинекологическими заболеваниями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05.04-18.04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03.04.19 13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6</w:t>
            </w:r>
          </w:p>
        </w:tc>
      </w:tr>
      <w:tr w:rsidR="002C186F" w:rsidTr="00C52DDA">
        <w:trPr>
          <w:trHeight w:val="335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л/д А</w:t>
            </w:r>
          </w:p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02.01 Лечение пациентов терапевтического профиля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18.03-30.03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 к16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02.02 Оказание гинекологической помощи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08.06-17.06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16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02.03 Лечение пациентов детского возраста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03.04-16.04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35</w:t>
            </w:r>
            <w:r>
              <w:rPr>
                <w:sz w:val="18"/>
                <w:szCs w:val="18"/>
                <w:lang w:eastAsia="en-US"/>
              </w:rPr>
              <w:t>, к 16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02.03 Лечение пациентов неврологического профиля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20.06-26.06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16</w:t>
            </w:r>
          </w:p>
        </w:tc>
      </w:tr>
      <w:tr w:rsidR="002C186F" w:rsidTr="00C52DDA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л/д Б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02.01 Лечение пациентов терапевтического профиля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11.03-23.03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23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02.02 Оказание гинекологической помощи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27.03-09.04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02.03 Лечение пациентов неврологического профиля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13.05-18.05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07.05.19 13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23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02.03 Лечение пациентов детского возраста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11.06-25.06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10.06.19 13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23</w:t>
            </w:r>
          </w:p>
        </w:tc>
      </w:tr>
      <w:tr w:rsidR="002C186F" w:rsidTr="00C52DDA"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 л/д В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02.01 Лечение пациентов терапевтического профиля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08.04-20.04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03.04.19 13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4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02.02 Оказание гинекологической помощи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13.06-26.06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29.05.19 13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4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02.03 Лечение пациентов неврологического профиля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03.06-08.06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02. МДК 02.03 Лечение пациентов детского возраста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24.04-10.05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03.04.19 13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 4</w:t>
            </w:r>
          </w:p>
        </w:tc>
      </w:tr>
      <w:tr w:rsidR="002C186F" w:rsidTr="00C52DDA">
        <w:trPr>
          <w:trHeight w:val="21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л/д А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04. Профилактическая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19.03-01.04</w:t>
            </w: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 xml:space="preserve">, </w:t>
            </w:r>
          </w:p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конференц зал</w:t>
            </w: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ПМ 05. Медико-социальная деятельность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04.04-17.04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  <w:tr w:rsidR="002C186F" w:rsidTr="00C52DDA">
        <w:trPr>
          <w:trHeight w:val="234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 л/д Б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ПМ 04. Профилактическая деятельность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04.04-17.04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  <w:tr w:rsidR="002C186F" w:rsidTr="00C52D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ПМ 05. Медико-социальная деятельность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19.03-01.04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</w:tbl>
    <w:p w:rsidR="002C186F" w:rsidRDefault="002C186F" w:rsidP="00802BB6">
      <w:pPr>
        <w:rPr>
          <w:sz w:val="18"/>
          <w:szCs w:val="18"/>
        </w:rPr>
      </w:pPr>
    </w:p>
    <w:tbl>
      <w:tblPr>
        <w:tblW w:w="10773" w:type="dxa"/>
        <w:tblCellMar>
          <w:left w:w="57" w:type="dxa"/>
          <w:right w:w="57" w:type="dxa"/>
        </w:tblCellMar>
        <w:tblLook w:val="00A0"/>
      </w:tblPr>
      <w:tblGrid>
        <w:gridCol w:w="10773"/>
      </w:tblGrid>
      <w:tr w:rsidR="002C186F" w:rsidTr="00143117">
        <w:trPr>
          <w:trHeight w:val="559"/>
        </w:trPr>
        <w:tc>
          <w:tcPr>
            <w:tcW w:w="10773" w:type="dxa"/>
          </w:tcPr>
          <w:p w:rsidR="002C186F" w:rsidRDefault="002C186F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2C186F" w:rsidRDefault="002C1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ГРАФИК ПРОВЕДЕНИЯ ПРОИЗВОДСТВЕННОЙ ПРАКТИКИ НА ОТДЕЛЕНИЯХ </w:t>
            </w:r>
          </w:p>
          <w:p w:rsidR="002C186F" w:rsidRDefault="002C1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«СТОМАТОЛОГИЯ ОРТОПЕДИЧЕСКАЯ», «СТОМАТОЛОГИЯ ПРОФИЛАКТИЧЕСКАЯ»</w:t>
            </w:r>
          </w:p>
          <w:p w:rsidR="002C186F" w:rsidRDefault="002C186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 </w:t>
            </w:r>
            <w:r>
              <w:rPr>
                <w:b/>
                <w:sz w:val="20"/>
                <w:szCs w:val="20"/>
                <w:lang w:val="en-US" w:eastAsia="en-US"/>
              </w:rPr>
              <w:t>II</w:t>
            </w:r>
            <w:r>
              <w:rPr>
                <w:b/>
                <w:sz w:val="20"/>
                <w:szCs w:val="20"/>
                <w:lang w:eastAsia="en-US"/>
              </w:rPr>
              <w:t xml:space="preserve"> ПОЛУГОДИЕ 2018/19 УЧЕБНОГО ГОДА</w:t>
            </w:r>
          </w:p>
        </w:tc>
      </w:tr>
    </w:tbl>
    <w:p w:rsidR="002C186F" w:rsidRDefault="002C186F" w:rsidP="00802BB6">
      <w:pPr>
        <w:rPr>
          <w:sz w:val="18"/>
          <w:szCs w:val="18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4"/>
        <w:gridCol w:w="6833"/>
        <w:gridCol w:w="1276"/>
        <w:gridCol w:w="1672"/>
      </w:tblGrid>
      <w:tr w:rsidR="002C186F" w:rsidTr="00C52DDA">
        <w:tc>
          <w:tcPr>
            <w:tcW w:w="964" w:type="dxa"/>
            <w:shd w:val="clear" w:color="auto" w:fill="FFFFFF"/>
            <w:vAlign w:val="center"/>
          </w:tcPr>
          <w:p w:rsidR="002C186F" w:rsidRDefault="002C186F">
            <w:pPr>
              <w:pStyle w:val="Heading1"/>
              <w:spacing w:line="252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i/>
                <w:iCs/>
                <w:sz w:val="18"/>
                <w:szCs w:val="18"/>
                <w:lang w:eastAsia="en-US"/>
              </w:rPr>
              <w:t>Курс/ группа</w:t>
            </w:r>
          </w:p>
        </w:tc>
        <w:tc>
          <w:tcPr>
            <w:tcW w:w="6833" w:type="dxa"/>
            <w:shd w:val="clear" w:color="auto" w:fill="FFFFFF"/>
            <w:vAlign w:val="center"/>
          </w:tcPr>
          <w:p w:rsidR="002C186F" w:rsidRDefault="002C186F">
            <w:pPr>
              <w:pStyle w:val="Heading1"/>
              <w:spacing w:line="252" w:lineRule="auto"/>
              <w:rPr>
                <w:i/>
                <w:iCs/>
                <w:sz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Название практики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bCs/>
                <w:i/>
                <w:iCs/>
                <w:sz w:val="16"/>
                <w:szCs w:val="16"/>
                <w:lang w:eastAsia="en-US"/>
              </w:rPr>
            </w:pPr>
            <w:r>
              <w:rPr>
                <w:b/>
                <w:bCs/>
                <w:i/>
                <w:iCs/>
                <w:sz w:val="16"/>
                <w:szCs w:val="16"/>
                <w:lang w:eastAsia="en-US"/>
              </w:rPr>
              <w:t>Сроки прохождения</w:t>
            </w:r>
          </w:p>
        </w:tc>
        <w:tc>
          <w:tcPr>
            <w:tcW w:w="1672" w:type="dxa"/>
            <w:shd w:val="clear" w:color="auto" w:fill="FFFFFF"/>
          </w:tcPr>
          <w:p w:rsidR="002C186F" w:rsidRDefault="002C186F">
            <w:pPr>
              <w:spacing w:line="252" w:lineRule="auto"/>
              <w:jc w:val="center"/>
              <w:rPr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eastAsia="en-US"/>
              </w:rPr>
              <w:t>Инструктивное собрание</w:t>
            </w:r>
          </w:p>
        </w:tc>
      </w:tr>
      <w:tr w:rsidR="002C186F" w:rsidTr="00C52DDA">
        <w:tc>
          <w:tcPr>
            <w:tcW w:w="964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ЗТО А</w:t>
            </w:r>
          </w:p>
        </w:tc>
        <w:tc>
          <w:tcPr>
            <w:tcW w:w="6833" w:type="dxa"/>
            <w:vMerge w:val="restart"/>
            <w:shd w:val="clear" w:color="auto" w:fill="FFCCFF"/>
            <w:vAlign w:val="center"/>
          </w:tcPr>
          <w:p w:rsidR="002C186F" w:rsidRDefault="002C18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sz w:val="22"/>
                <w:szCs w:val="22"/>
              </w:rPr>
              <w:t>ПМ 03. «Изготовление бюгельных протезов»</w:t>
            </w:r>
          </w:p>
        </w:tc>
        <w:tc>
          <w:tcPr>
            <w:tcW w:w="1276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04.02.09.02</w:t>
            </w:r>
          </w:p>
        </w:tc>
        <w:tc>
          <w:tcPr>
            <w:tcW w:w="1672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30.01.19  13</w:t>
            </w:r>
            <w:r>
              <w:rPr>
                <w:sz w:val="16"/>
                <w:szCs w:val="16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холл</w:t>
            </w:r>
          </w:p>
        </w:tc>
      </w:tr>
      <w:tr w:rsidR="002C186F" w:rsidTr="00C52DDA">
        <w:tc>
          <w:tcPr>
            <w:tcW w:w="964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ЗТО Б</w:t>
            </w:r>
          </w:p>
        </w:tc>
        <w:tc>
          <w:tcPr>
            <w:tcW w:w="6833" w:type="dxa"/>
            <w:vMerge/>
            <w:vAlign w:val="center"/>
          </w:tcPr>
          <w:p w:rsidR="002C186F" w:rsidRDefault="002C186F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15.03-21.03</w:t>
            </w:r>
          </w:p>
        </w:tc>
        <w:tc>
          <w:tcPr>
            <w:tcW w:w="1672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13.03.19  13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к. 4</w:t>
            </w:r>
          </w:p>
        </w:tc>
      </w:tr>
      <w:tr w:rsidR="002C186F" w:rsidTr="00C52DDA">
        <w:tc>
          <w:tcPr>
            <w:tcW w:w="964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ЗТО А</w:t>
            </w:r>
          </w:p>
        </w:tc>
        <w:tc>
          <w:tcPr>
            <w:tcW w:w="6833" w:type="dxa"/>
            <w:vMerge w:val="restart"/>
            <w:shd w:val="clear" w:color="auto" w:fill="FFCCFF"/>
            <w:vAlign w:val="center"/>
          </w:tcPr>
          <w:p w:rsidR="002C186F" w:rsidRDefault="002C186F">
            <w:pPr>
              <w:spacing w:line="254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Преддипломная практика</w:t>
            </w:r>
          </w:p>
        </w:tc>
        <w:tc>
          <w:tcPr>
            <w:tcW w:w="1276" w:type="dxa"/>
            <w:vMerge w:val="restart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25.03-18.05</w:t>
            </w:r>
          </w:p>
        </w:tc>
        <w:tc>
          <w:tcPr>
            <w:tcW w:w="1672" w:type="dxa"/>
            <w:vMerge w:val="restart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22.03.19, холл</w:t>
            </w:r>
          </w:p>
        </w:tc>
      </w:tr>
      <w:tr w:rsidR="002C186F" w:rsidTr="00C52DDA">
        <w:tc>
          <w:tcPr>
            <w:tcW w:w="964" w:type="dxa"/>
            <w:shd w:val="clear" w:color="auto" w:fill="FFCCFF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ЗТО Б</w:t>
            </w:r>
          </w:p>
        </w:tc>
        <w:tc>
          <w:tcPr>
            <w:tcW w:w="6833" w:type="dxa"/>
            <w:vMerge/>
            <w:vAlign w:val="center"/>
          </w:tcPr>
          <w:p w:rsidR="002C186F" w:rsidRDefault="002C186F">
            <w:pPr>
              <w:rPr>
                <w:b/>
                <w:bCs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vMerge/>
            <w:vAlign w:val="center"/>
          </w:tcPr>
          <w:p w:rsidR="002C186F" w:rsidRDefault="002C186F">
            <w:pPr>
              <w:rPr>
                <w:sz w:val="18"/>
                <w:szCs w:val="18"/>
                <w:lang w:eastAsia="en-US"/>
              </w:rPr>
            </w:pPr>
          </w:p>
        </w:tc>
      </w:tr>
      <w:tr w:rsidR="002C186F" w:rsidTr="00C52DDA">
        <w:tc>
          <w:tcPr>
            <w:tcW w:w="964" w:type="dxa"/>
            <w:vMerge w:val="restart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</w:t>
            </w:r>
          </w:p>
        </w:tc>
        <w:tc>
          <w:tcPr>
            <w:tcW w:w="6833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</w:rPr>
              <w:t>ПМ 02. «Проведение индивидуальной и профессиональной гигиены полости рта»</w:t>
            </w:r>
          </w:p>
        </w:tc>
        <w:tc>
          <w:tcPr>
            <w:tcW w:w="1276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25.03-03.04</w:t>
            </w:r>
          </w:p>
        </w:tc>
        <w:tc>
          <w:tcPr>
            <w:tcW w:w="1672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21.03.19 13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к. 7</w:t>
            </w:r>
          </w:p>
        </w:tc>
      </w:tr>
      <w:tr w:rsidR="002C186F" w:rsidTr="00C52DDA">
        <w:tc>
          <w:tcPr>
            <w:tcW w:w="964" w:type="dxa"/>
            <w:vMerge/>
            <w:vAlign w:val="center"/>
          </w:tcPr>
          <w:p w:rsidR="002C186F" w:rsidRDefault="002C186F">
            <w:pPr>
              <w:rPr>
                <w:b/>
                <w:lang w:eastAsia="en-US"/>
              </w:rPr>
            </w:pPr>
          </w:p>
        </w:tc>
        <w:tc>
          <w:tcPr>
            <w:tcW w:w="6833" w:type="dxa"/>
            <w:shd w:val="clear" w:color="auto" w:fill="C5E0B3"/>
            <w:vAlign w:val="center"/>
          </w:tcPr>
          <w:p w:rsidR="002C186F" w:rsidRDefault="002C186F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ПМ 03. «Санитарно-гигиеническое просвещение в области профилактики стоматологических заболеваний»</w:t>
            </w:r>
          </w:p>
        </w:tc>
        <w:tc>
          <w:tcPr>
            <w:tcW w:w="1276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24.04-30.04</w:t>
            </w:r>
          </w:p>
        </w:tc>
        <w:tc>
          <w:tcPr>
            <w:tcW w:w="1672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22.04.19 13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к. 7</w:t>
            </w:r>
          </w:p>
        </w:tc>
      </w:tr>
      <w:tr w:rsidR="002C186F" w:rsidTr="00C52DDA">
        <w:tc>
          <w:tcPr>
            <w:tcW w:w="964" w:type="dxa"/>
            <w:shd w:val="clear" w:color="auto" w:fill="C5E0B3"/>
            <w:vAlign w:val="center"/>
          </w:tcPr>
          <w:p w:rsidR="002C186F" w:rsidRDefault="002C186F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СП</w:t>
            </w:r>
          </w:p>
        </w:tc>
        <w:tc>
          <w:tcPr>
            <w:tcW w:w="6833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rPr>
                <w:b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Преддипломная практика</w:t>
            </w:r>
          </w:p>
        </w:tc>
        <w:tc>
          <w:tcPr>
            <w:tcW w:w="1276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06.05-01.06</w:t>
            </w:r>
          </w:p>
        </w:tc>
        <w:tc>
          <w:tcPr>
            <w:tcW w:w="1672" w:type="dxa"/>
            <w:shd w:val="clear" w:color="auto" w:fill="C5E0B3"/>
            <w:vAlign w:val="center"/>
          </w:tcPr>
          <w:p w:rsidR="002C186F" w:rsidRDefault="002C186F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03.05.19 13</w:t>
            </w:r>
            <w:r>
              <w:rPr>
                <w:sz w:val="18"/>
                <w:szCs w:val="18"/>
                <w:u w:val="single"/>
                <w:vertAlign w:val="superscript"/>
                <w:lang w:eastAsia="en-US"/>
              </w:rPr>
              <w:t>30</w:t>
            </w:r>
            <w:r>
              <w:rPr>
                <w:sz w:val="18"/>
                <w:szCs w:val="18"/>
                <w:lang w:eastAsia="en-US"/>
              </w:rPr>
              <w:t>, к. 7</w:t>
            </w:r>
          </w:p>
        </w:tc>
      </w:tr>
    </w:tbl>
    <w:p w:rsidR="002C186F" w:rsidRDefault="002C186F" w:rsidP="00802BB6">
      <w:pPr>
        <w:rPr>
          <w:sz w:val="16"/>
          <w:szCs w:val="16"/>
        </w:rPr>
      </w:pPr>
    </w:p>
    <w:sectPr w:rsidR="002C186F" w:rsidSect="00143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BB6"/>
    <w:rsid w:val="00143117"/>
    <w:rsid w:val="002C186F"/>
    <w:rsid w:val="0033619B"/>
    <w:rsid w:val="005D10DA"/>
    <w:rsid w:val="00761433"/>
    <w:rsid w:val="007D5399"/>
    <w:rsid w:val="00802BB6"/>
    <w:rsid w:val="00A90DBD"/>
    <w:rsid w:val="00C5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BB6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2BB6"/>
    <w:pPr>
      <w:keepNext/>
      <w:jc w:val="center"/>
      <w:outlineLvl w:val="0"/>
    </w:pPr>
    <w:rPr>
      <w:rFonts w:eastAsia="Times New Roman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BB6"/>
    <w:pPr>
      <w:keepNext/>
      <w:jc w:val="center"/>
      <w:outlineLvl w:val="1"/>
    </w:pPr>
    <w:rPr>
      <w:rFonts w:eastAsia="Times New Roman"/>
      <w:b/>
      <w:bCs/>
      <w:i/>
      <w:iCs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2BB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02BB6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802BB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3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545</Words>
  <Characters>3109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Тихомирова_Г</dc:creator>
  <cp:keywords/>
  <dc:description/>
  <cp:lastModifiedBy>ябмк</cp:lastModifiedBy>
  <cp:revision>3</cp:revision>
  <dcterms:created xsi:type="dcterms:W3CDTF">2019-02-15T10:43:00Z</dcterms:created>
  <dcterms:modified xsi:type="dcterms:W3CDTF">2019-02-15T13:50:00Z</dcterms:modified>
</cp:coreProperties>
</file>